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089"/>
      </w:tblGrid>
      <w:tr w:rsidR="00CF3BFA" w:rsidRPr="001663AA" w:rsidTr="00A366D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Nazwa modułu (bloku przedmiotów): </w:t>
            </w:r>
            <w:r w:rsidRPr="001663AA">
              <w:rPr>
                <w:b/>
                <w:sz w:val="22"/>
                <w:szCs w:val="22"/>
              </w:rPr>
              <w:t>Moduł wybieralny: EKONOMIKA MENEDŻERSKA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Kod modułu: </w:t>
            </w:r>
            <w:r w:rsidRPr="001663AA">
              <w:rPr>
                <w:b/>
                <w:sz w:val="22"/>
                <w:szCs w:val="22"/>
              </w:rPr>
              <w:t>D</w:t>
            </w:r>
          </w:p>
        </w:tc>
      </w:tr>
      <w:tr w:rsidR="00CF3BFA" w:rsidRPr="001663AA" w:rsidTr="00A366D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CF3BFA" w:rsidRPr="001663AA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Nazwa przedmiotu: </w:t>
            </w:r>
            <w:r w:rsidR="00A366D7">
              <w:rPr>
                <w:b/>
                <w:sz w:val="22"/>
                <w:szCs w:val="22"/>
              </w:rPr>
              <w:t>R</w:t>
            </w:r>
            <w:r w:rsidR="00A366D7" w:rsidRPr="001663AA">
              <w:rPr>
                <w:b/>
                <w:sz w:val="22"/>
                <w:szCs w:val="22"/>
              </w:rPr>
              <w:t>achunkowość przedsiębiorstw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Kod przedmiotu:</w:t>
            </w:r>
            <w:r w:rsidRPr="001663AA">
              <w:rPr>
                <w:b/>
                <w:sz w:val="22"/>
                <w:szCs w:val="22"/>
              </w:rPr>
              <w:t xml:space="preserve"> 28</w:t>
            </w:r>
          </w:p>
        </w:tc>
      </w:tr>
      <w:tr w:rsidR="00CF3BFA" w:rsidRPr="001663AA" w:rsidTr="001663AA">
        <w:trPr>
          <w:cantSplit/>
        </w:trPr>
        <w:tc>
          <w:tcPr>
            <w:tcW w:w="497" w:type="dxa"/>
            <w:vMerge/>
          </w:tcPr>
          <w:p w:rsidR="00CF3BFA" w:rsidRPr="001663AA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1663AA">
              <w:rPr>
                <w:b/>
                <w:sz w:val="22"/>
                <w:szCs w:val="22"/>
              </w:rPr>
              <w:t>INSTYTUT EKONOMICZNY</w:t>
            </w:r>
          </w:p>
        </w:tc>
      </w:tr>
      <w:tr w:rsidR="00CF3BFA" w:rsidRPr="001663AA" w:rsidTr="001663AA">
        <w:trPr>
          <w:cantSplit/>
        </w:trPr>
        <w:tc>
          <w:tcPr>
            <w:tcW w:w="497" w:type="dxa"/>
            <w:vMerge/>
          </w:tcPr>
          <w:p w:rsidR="00CF3BFA" w:rsidRPr="001663AA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:rsidR="00CF3BFA" w:rsidRPr="001663AA" w:rsidRDefault="0024641D" w:rsidP="0024641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Nazwa kierunku: </w:t>
            </w:r>
            <w:r w:rsidRPr="001663AA">
              <w:rPr>
                <w:b/>
                <w:sz w:val="22"/>
                <w:szCs w:val="22"/>
              </w:rPr>
              <w:t>EKONOMIA</w:t>
            </w:r>
          </w:p>
        </w:tc>
      </w:tr>
      <w:tr w:rsidR="00CF3BFA" w:rsidRPr="001663AA" w:rsidTr="00A366D7">
        <w:trPr>
          <w:cantSplit/>
        </w:trPr>
        <w:tc>
          <w:tcPr>
            <w:tcW w:w="497" w:type="dxa"/>
            <w:vMerge/>
          </w:tcPr>
          <w:p w:rsidR="00CF3BFA" w:rsidRPr="001663AA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Forma studiów: </w:t>
            </w:r>
            <w:r w:rsidRPr="001663A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:rsidR="00CF3BFA" w:rsidRPr="001663AA" w:rsidRDefault="0024641D" w:rsidP="0024641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Profil kształcenia: </w:t>
            </w:r>
            <w:r w:rsidRPr="001663A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:rsidR="00CF3BFA" w:rsidRPr="001663AA" w:rsidRDefault="00092B31" w:rsidP="0024641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Specjalność: </w:t>
            </w:r>
            <w:r w:rsidRPr="001663AA">
              <w:rPr>
                <w:b/>
                <w:sz w:val="22"/>
                <w:szCs w:val="22"/>
              </w:rPr>
              <w:t>EM</w:t>
            </w:r>
          </w:p>
        </w:tc>
      </w:tr>
      <w:tr w:rsidR="00CF3BFA" w:rsidRPr="001663AA" w:rsidTr="00A366D7">
        <w:trPr>
          <w:cantSplit/>
        </w:trPr>
        <w:tc>
          <w:tcPr>
            <w:tcW w:w="497" w:type="dxa"/>
            <w:vMerge/>
          </w:tcPr>
          <w:p w:rsidR="00CF3BFA" w:rsidRPr="001663AA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Rok / semestr:  </w:t>
            </w:r>
          </w:p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II/IV</w:t>
            </w:r>
          </w:p>
        </w:tc>
        <w:tc>
          <w:tcPr>
            <w:tcW w:w="3674" w:type="dxa"/>
            <w:gridSpan w:val="3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Status przedmiotu /modułu:</w:t>
            </w:r>
          </w:p>
          <w:p w:rsidR="00CF3BFA" w:rsidRPr="001663AA" w:rsidRDefault="0024641D" w:rsidP="0024641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Język przedmiotu / modułu:</w:t>
            </w:r>
          </w:p>
          <w:p w:rsidR="00CF3BFA" w:rsidRPr="001663AA" w:rsidRDefault="0024641D" w:rsidP="0024641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polski</w:t>
            </w:r>
          </w:p>
        </w:tc>
      </w:tr>
      <w:tr w:rsidR="00CF3BFA" w:rsidRPr="001663AA" w:rsidTr="00A366D7">
        <w:trPr>
          <w:cantSplit/>
        </w:trPr>
        <w:tc>
          <w:tcPr>
            <w:tcW w:w="497" w:type="dxa"/>
            <w:vMerge/>
          </w:tcPr>
          <w:p w:rsidR="00CF3BFA" w:rsidRPr="001663AA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CF3BFA" w:rsidRPr="001663AA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CF3BFA" w:rsidRPr="001663AA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CF3BFA" w:rsidRPr="001663AA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:rsidR="00CF3BFA" w:rsidRPr="001663AA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:rsidR="00CF3BFA" w:rsidRPr="001663AA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:rsidR="00CF3BFA" w:rsidRPr="001663AA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inne </w:t>
            </w:r>
            <w:r w:rsidRPr="001663AA">
              <w:rPr>
                <w:sz w:val="22"/>
                <w:szCs w:val="22"/>
              </w:rPr>
              <w:br/>
              <w:t>(wpisać jakie)</w:t>
            </w:r>
          </w:p>
        </w:tc>
      </w:tr>
      <w:tr w:rsidR="00CF3BFA" w:rsidRPr="001663AA" w:rsidTr="00A366D7">
        <w:trPr>
          <w:cantSplit/>
        </w:trPr>
        <w:tc>
          <w:tcPr>
            <w:tcW w:w="497" w:type="dxa"/>
            <w:vMerge/>
          </w:tcPr>
          <w:p w:rsidR="00CF3BFA" w:rsidRPr="001663AA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CF3BFA" w:rsidRPr="001663AA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:rsidR="00CF3BFA" w:rsidRPr="001663AA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:rsidR="00CF3BFA" w:rsidRPr="001663AA" w:rsidRDefault="00CF3BF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F3BFA" w:rsidRPr="001663AA" w:rsidRDefault="00CF3BF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CF3BFA" w:rsidRPr="001663AA" w:rsidRDefault="00CF3BF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:rsidR="00CF3BFA" w:rsidRPr="001663AA" w:rsidRDefault="00CF3BF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CF3BFA" w:rsidRPr="001663AA" w:rsidRDefault="00CF3BFA" w:rsidP="0024641D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88"/>
        <w:gridCol w:w="7752"/>
      </w:tblGrid>
      <w:tr w:rsidR="00CF3BFA" w:rsidRPr="001663AA" w:rsidTr="001663A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CF3BFA" w:rsidRPr="001663AA" w:rsidRDefault="005C5657" w:rsidP="0024641D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dr Katarzyna Olszewska</w:t>
            </w:r>
          </w:p>
        </w:tc>
      </w:tr>
      <w:tr w:rsidR="00CF3BFA" w:rsidRPr="001663AA" w:rsidTr="001663AA">
        <w:tc>
          <w:tcPr>
            <w:tcW w:w="2988" w:type="dxa"/>
            <w:vAlign w:val="center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:rsidR="00CF3BFA" w:rsidRPr="001663AA" w:rsidRDefault="005C5657" w:rsidP="005C5657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dr Katarzyna Olszewska</w:t>
            </w:r>
            <w:r>
              <w:rPr>
                <w:sz w:val="22"/>
                <w:szCs w:val="22"/>
              </w:rPr>
              <w:t>;</w:t>
            </w:r>
            <w:r w:rsidRPr="001663AA">
              <w:rPr>
                <w:sz w:val="22"/>
                <w:szCs w:val="22"/>
              </w:rPr>
              <w:t xml:space="preserve"> </w:t>
            </w:r>
            <w:r w:rsidR="0024641D" w:rsidRPr="001663AA">
              <w:rPr>
                <w:sz w:val="22"/>
                <w:szCs w:val="22"/>
              </w:rPr>
              <w:t xml:space="preserve">dr inż. Artur </w:t>
            </w:r>
            <w:proofErr w:type="spellStart"/>
            <w:r w:rsidR="0024641D" w:rsidRPr="001663AA">
              <w:rPr>
                <w:sz w:val="22"/>
                <w:szCs w:val="22"/>
              </w:rPr>
              <w:t>Laszuk</w:t>
            </w:r>
            <w:proofErr w:type="spellEnd"/>
            <w:r w:rsidR="00092B31" w:rsidRPr="001663AA">
              <w:rPr>
                <w:sz w:val="22"/>
                <w:szCs w:val="22"/>
              </w:rPr>
              <w:t>;</w:t>
            </w:r>
            <w:r w:rsidR="006104E3">
              <w:rPr>
                <w:sz w:val="22"/>
                <w:szCs w:val="22"/>
              </w:rPr>
              <w:t xml:space="preserve"> </w:t>
            </w:r>
            <w:r w:rsidR="006104E3" w:rsidRPr="00213C01">
              <w:rPr>
                <w:sz w:val="22"/>
                <w:szCs w:val="22"/>
              </w:rPr>
              <w:t xml:space="preserve">dr Marta </w:t>
            </w:r>
            <w:proofErr w:type="spellStart"/>
            <w:r w:rsidR="006104E3" w:rsidRPr="00213C01">
              <w:rPr>
                <w:sz w:val="22"/>
                <w:szCs w:val="22"/>
              </w:rPr>
              <w:t>Aniśkowicz</w:t>
            </w:r>
            <w:proofErr w:type="spellEnd"/>
            <w:r w:rsidR="006104E3" w:rsidRPr="00213C01">
              <w:rPr>
                <w:sz w:val="22"/>
                <w:szCs w:val="22"/>
              </w:rPr>
              <w:t>;</w:t>
            </w:r>
          </w:p>
        </w:tc>
      </w:tr>
      <w:tr w:rsidR="00CF3BFA" w:rsidRPr="001663AA" w:rsidTr="001663AA">
        <w:tc>
          <w:tcPr>
            <w:tcW w:w="2988" w:type="dxa"/>
            <w:vAlign w:val="center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:rsidR="00CF3BFA" w:rsidRPr="001663AA" w:rsidRDefault="006104E3" w:rsidP="0024641D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Zapoznanie z organizacją rachunkowości w podmiotach gospodarczych, Opanowanie metod</w:t>
            </w:r>
            <w:r>
              <w:rPr>
                <w:sz w:val="22"/>
                <w:szCs w:val="22"/>
              </w:rPr>
              <w:t xml:space="preserve"> i technik księgowych</w:t>
            </w:r>
            <w:r w:rsidRPr="00213C01">
              <w:rPr>
                <w:sz w:val="22"/>
                <w:szCs w:val="22"/>
              </w:rPr>
              <w:t xml:space="preserve"> służących do ewidencjonowania zdarzeń gospodarczych.</w:t>
            </w:r>
          </w:p>
        </w:tc>
      </w:tr>
      <w:tr w:rsidR="00CF3BFA" w:rsidRPr="001663AA" w:rsidTr="001663A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CF3BFA" w:rsidRPr="001663AA" w:rsidRDefault="00092B31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Podstawy rachunkowości</w:t>
            </w:r>
          </w:p>
        </w:tc>
      </w:tr>
    </w:tbl>
    <w:p w:rsidR="00CF3BFA" w:rsidRPr="001663AA" w:rsidRDefault="00CF3BFA" w:rsidP="0024641D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101"/>
        <w:gridCol w:w="8221"/>
        <w:gridCol w:w="1418"/>
      </w:tblGrid>
      <w:tr w:rsidR="00CF3BFA" w:rsidRPr="001663AA" w:rsidTr="001663AA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CF3BFA" w:rsidRPr="001663AA" w:rsidRDefault="0024641D" w:rsidP="0024641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EFEKTY UCZENIA SIĘ</w:t>
            </w:r>
          </w:p>
        </w:tc>
      </w:tr>
      <w:tr w:rsidR="00CF3BFA" w:rsidRPr="001663AA" w:rsidTr="001663AA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CF3BFA" w:rsidRPr="001663AA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3BFA" w:rsidRPr="001663AA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Kod kierunkowego efektu</w:t>
            </w:r>
          </w:p>
          <w:p w:rsidR="00CF3BFA" w:rsidRPr="001663AA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uczenia się</w:t>
            </w:r>
          </w:p>
        </w:tc>
      </w:tr>
      <w:tr w:rsidR="00CF3BFA" w:rsidRPr="001663AA" w:rsidTr="001663A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0</w:t>
            </w:r>
            <w:r w:rsidR="00886306">
              <w:rPr>
                <w:sz w:val="22"/>
                <w:szCs w:val="22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3BFA" w:rsidRPr="001663AA" w:rsidRDefault="00701FF4" w:rsidP="00A366D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 wiedzę w zakresie </w:t>
            </w:r>
            <w:r w:rsidR="005C5657">
              <w:rPr>
                <w:sz w:val="22"/>
                <w:szCs w:val="22"/>
              </w:rPr>
              <w:t>pojęć,</w:t>
            </w:r>
            <w:r w:rsidR="0092456D">
              <w:rPr>
                <w:sz w:val="22"/>
                <w:szCs w:val="22"/>
              </w:rPr>
              <w:t xml:space="preserve"> </w:t>
            </w:r>
            <w:r w:rsidR="00886306" w:rsidRPr="00886306">
              <w:rPr>
                <w:sz w:val="22"/>
                <w:szCs w:val="22"/>
              </w:rPr>
              <w:t>zasad i norm rachunkowości oraz ich zastosowani</w:t>
            </w:r>
            <w:r>
              <w:rPr>
                <w:sz w:val="22"/>
                <w:szCs w:val="22"/>
              </w:rPr>
              <w:t xml:space="preserve">a </w:t>
            </w:r>
            <w:r w:rsidR="00886306" w:rsidRPr="00886306">
              <w:rPr>
                <w:sz w:val="22"/>
                <w:szCs w:val="22"/>
              </w:rPr>
              <w:t>w działalności przedsiębiorstw</w:t>
            </w:r>
            <w:r w:rsidR="00886306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3BFA" w:rsidRPr="001663AA" w:rsidRDefault="00701FF4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K1P_W1</w:t>
            </w:r>
            <w:r>
              <w:rPr>
                <w:sz w:val="22"/>
                <w:szCs w:val="22"/>
              </w:rPr>
              <w:t>0</w:t>
            </w:r>
          </w:p>
        </w:tc>
      </w:tr>
      <w:tr w:rsidR="00125DD1" w:rsidRPr="001663AA" w:rsidTr="00E93E9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25DD1" w:rsidRPr="001663AA" w:rsidRDefault="00125DD1" w:rsidP="00E93E9E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0</w:t>
            </w:r>
            <w:r w:rsidR="00886306">
              <w:rPr>
                <w:sz w:val="22"/>
                <w:szCs w:val="22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25DD1" w:rsidRPr="001663AA" w:rsidRDefault="0092456D" w:rsidP="00E93E9E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stosować właściwe </w:t>
            </w:r>
            <w:r w:rsidR="00701FF4" w:rsidRPr="001663AA">
              <w:rPr>
                <w:sz w:val="22"/>
                <w:szCs w:val="22"/>
              </w:rPr>
              <w:t>zasady, metody i techniki rachunkowości do prowadzenia ewidencji jednostki gospodarczej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DD1" w:rsidRPr="001663AA" w:rsidRDefault="00701FF4" w:rsidP="00E93E9E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K1P_</w:t>
            </w:r>
            <w:r>
              <w:rPr>
                <w:sz w:val="22"/>
                <w:szCs w:val="22"/>
              </w:rPr>
              <w:t>U07</w:t>
            </w:r>
          </w:p>
        </w:tc>
      </w:tr>
      <w:tr w:rsidR="00CF3BFA" w:rsidRPr="001663AA" w:rsidTr="001663A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0</w:t>
            </w:r>
            <w:r w:rsidR="00886306">
              <w:rPr>
                <w:sz w:val="22"/>
                <w:szCs w:val="22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3BFA" w:rsidRPr="001663AA" w:rsidRDefault="00701FF4" w:rsidP="00A366D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Jest gotów do </w:t>
            </w:r>
            <w:r w:rsidRPr="00886306">
              <w:rPr>
                <w:sz w:val="22"/>
                <w:szCs w:val="22"/>
              </w:rPr>
              <w:t>samodzieln</w:t>
            </w:r>
            <w:r>
              <w:rPr>
                <w:sz w:val="22"/>
                <w:szCs w:val="22"/>
              </w:rPr>
              <w:t>ego</w:t>
            </w:r>
            <w:r w:rsidRPr="00886306">
              <w:rPr>
                <w:sz w:val="22"/>
                <w:szCs w:val="22"/>
              </w:rPr>
              <w:t xml:space="preserve"> podejmowa</w:t>
            </w:r>
            <w:r>
              <w:rPr>
                <w:sz w:val="22"/>
                <w:szCs w:val="22"/>
              </w:rPr>
              <w:t>nia</w:t>
            </w:r>
            <w:r w:rsidRPr="00886306">
              <w:rPr>
                <w:sz w:val="22"/>
                <w:szCs w:val="22"/>
              </w:rPr>
              <w:t xml:space="preserve"> decyzj</w:t>
            </w:r>
            <w:r>
              <w:rPr>
                <w:sz w:val="22"/>
                <w:szCs w:val="22"/>
              </w:rPr>
              <w:t>i</w:t>
            </w:r>
            <w:r w:rsidRPr="00886306">
              <w:rPr>
                <w:sz w:val="22"/>
                <w:szCs w:val="22"/>
              </w:rPr>
              <w:t xml:space="preserve"> dotycząc</w:t>
            </w:r>
            <w:r>
              <w:rPr>
                <w:sz w:val="22"/>
                <w:szCs w:val="22"/>
              </w:rPr>
              <w:t>ych</w:t>
            </w:r>
            <w:r w:rsidRPr="00886306">
              <w:rPr>
                <w:sz w:val="22"/>
                <w:szCs w:val="22"/>
              </w:rPr>
              <w:t xml:space="preserve"> rozwiązywania problemów księgowych w przedsiębiorstwie.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3BFA" w:rsidRPr="001663AA" w:rsidRDefault="00701FF4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K1P_K05</w:t>
            </w:r>
          </w:p>
        </w:tc>
      </w:tr>
    </w:tbl>
    <w:p w:rsidR="00CF3BFA" w:rsidRPr="001663AA" w:rsidRDefault="00CF3BFA" w:rsidP="0024641D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740"/>
      </w:tblGrid>
      <w:tr w:rsidR="00CF3BFA" w:rsidRPr="001663AA" w:rsidTr="001663AA">
        <w:tc>
          <w:tcPr>
            <w:tcW w:w="10740" w:type="dxa"/>
            <w:vAlign w:val="center"/>
          </w:tcPr>
          <w:p w:rsidR="00CF3BFA" w:rsidRPr="001663AA" w:rsidRDefault="0024641D" w:rsidP="0024641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TREŚCI PROGRAMOWE</w:t>
            </w:r>
          </w:p>
        </w:tc>
      </w:tr>
      <w:tr w:rsidR="00CF3BFA" w:rsidRPr="001663AA" w:rsidTr="001663AA">
        <w:tc>
          <w:tcPr>
            <w:tcW w:w="10740" w:type="dxa"/>
            <w:shd w:val="pct10" w:color="auto" w:fill="FFFFFF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Wykład</w:t>
            </w:r>
          </w:p>
        </w:tc>
      </w:tr>
      <w:tr w:rsidR="00CF3BFA" w:rsidRPr="001663AA" w:rsidTr="001663AA">
        <w:tc>
          <w:tcPr>
            <w:tcW w:w="10740" w:type="dxa"/>
          </w:tcPr>
          <w:p w:rsidR="00CF3BFA" w:rsidRPr="001663AA" w:rsidRDefault="00092B31" w:rsidP="0024641D">
            <w:pPr>
              <w:spacing w:after="0" w:line="240" w:lineRule="auto"/>
              <w:jc w:val="both"/>
              <w:rPr>
                <w:sz w:val="22"/>
                <w:szCs w:val="22"/>
                <w:highlight w:val="yellow"/>
              </w:rPr>
            </w:pPr>
            <w:r w:rsidRPr="001663AA">
              <w:rPr>
                <w:sz w:val="22"/>
                <w:szCs w:val="22"/>
              </w:rPr>
              <w:t>Koncepcja systemu rachunkowości przedsiębiorstw; Harmonizacja i standaryzacja rachunkowości– międzynarodowe normy rachunkowości; Klasyfikacja i wycena  środków pieniężnych i kredytów bankowych; Pojęcie, podział i wycena rozrachunków; Istota i zasady ewidencji wartości niematerialnych i prawnych; Wycena i ewidencja rzeczowych aktywów trwałych; Istota i zasady ewidencji inwestycji długoterminowych oraz krótkoterminowych aktywów finansowych; Sposoby ewidencji i metody wyceny produktów gotowych, materiałów i towarów; Inwentaryzacja; Klasyfikacja i wycena kapitałów; Istota rozliczeń międzyokresowych kosztów i przychodów; Wynik finansowy i jego podział; Istota i znaczenie sporządzania jednostkowych i skonsolidowanych sprawozdań finansowych – obowiązki sprawozdawcze przedsiębiorstwa.</w:t>
            </w:r>
          </w:p>
        </w:tc>
      </w:tr>
      <w:tr w:rsidR="00CF3BFA" w:rsidRPr="001663AA" w:rsidTr="001663AA">
        <w:tc>
          <w:tcPr>
            <w:tcW w:w="10740" w:type="dxa"/>
            <w:shd w:val="pct10" w:color="auto" w:fill="FFFFFF"/>
          </w:tcPr>
          <w:p w:rsidR="00CF3BFA" w:rsidRPr="001663AA" w:rsidRDefault="0024641D" w:rsidP="00092B31">
            <w:pPr>
              <w:spacing w:after="0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Ćwiczenia</w:t>
            </w:r>
          </w:p>
        </w:tc>
      </w:tr>
      <w:tr w:rsidR="00CF3BFA" w:rsidRPr="001663AA" w:rsidTr="001663AA">
        <w:tc>
          <w:tcPr>
            <w:tcW w:w="10740" w:type="dxa"/>
          </w:tcPr>
          <w:p w:rsidR="00CF3BFA" w:rsidRPr="001663AA" w:rsidRDefault="006104E3" w:rsidP="0024641D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Ewidencja</w:t>
            </w:r>
            <w:r>
              <w:rPr>
                <w:sz w:val="22"/>
                <w:szCs w:val="22"/>
              </w:rPr>
              <w:t>:</w:t>
            </w:r>
            <w:r w:rsidRPr="00213C01">
              <w:rPr>
                <w:sz w:val="22"/>
                <w:szCs w:val="22"/>
              </w:rPr>
              <w:t xml:space="preserve"> środków pieniężnych i kredytów bankowych, rozrachunków, wartości niematerialnych i prawnych, rzeczowych aktywów trwałych, inwestycji długoterminowych oraz krótkoterminowych aktywów finansowych, zapasów, rozliczeń międzyokresowych przychodów i kosztów, kapitałów. Ewidencja, ustalanie i rozliczanie wyniku finansowego;</w:t>
            </w:r>
          </w:p>
        </w:tc>
      </w:tr>
    </w:tbl>
    <w:p w:rsidR="00CF3BFA" w:rsidRPr="001663AA" w:rsidRDefault="00CF3BFA" w:rsidP="0024641D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376"/>
        <w:gridCol w:w="8364"/>
      </w:tblGrid>
      <w:tr w:rsidR="00CF3BFA" w:rsidRPr="001663AA" w:rsidTr="001663AA"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Literatura podstawowa</w:t>
            </w:r>
          </w:p>
        </w:tc>
        <w:tc>
          <w:tcPr>
            <w:tcW w:w="836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45A77" w:rsidRPr="005C5657" w:rsidRDefault="00092B31" w:rsidP="00B45A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4" w:hanging="214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Gmińska R., Jaworski J., </w:t>
            </w:r>
            <w:r w:rsidRPr="005C5657">
              <w:rPr>
                <w:i/>
                <w:sz w:val="22"/>
                <w:szCs w:val="22"/>
              </w:rPr>
              <w:t>Wstęp do rachunkowości przedsię</w:t>
            </w:r>
            <w:r w:rsidR="00A366D7" w:rsidRPr="005C5657">
              <w:rPr>
                <w:i/>
                <w:sz w:val="22"/>
                <w:szCs w:val="22"/>
              </w:rPr>
              <w:t>b</w:t>
            </w:r>
            <w:r w:rsidRPr="005C5657">
              <w:rPr>
                <w:i/>
                <w:sz w:val="22"/>
                <w:szCs w:val="22"/>
              </w:rPr>
              <w:t xml:space="preserve">iorstw: sprawozdawczość finansowa i ewidencja operacji gospodarczych w przykładach i zadaniach, </w:t>
            </w:r>
            <w:proofErr w:type="spellStart"/>
            <w:r w:rsidRPr="005C5657">
              <w:rPr>
                <w:sz w:val="22"/>
                <w:szCs w:val="22"/>
              </w:rPr>
              <w:t>CeDeWu</w:t>
            </w:r>
            <w:proofErr w:type="spellEnd"/>
            <w:r w:rsidRPr="005C5657">
              <w:rPr>
                <w:sz w:val="22"/>
                <w:szCs w:val="22"/>
              </w:rPr>
              <w:t xml:space="preserve"> Warszawa 2020.</w:t>
            </w:r>
          </w:p>
          <w:p w:rsidR="00701FF4" w:rsidRDefault="00B45A77" w:rsidP="00B45A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4" w:hanging="2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Finanse i rachunkowość w dobie zmieniającej się rzeczywistości gospodarczej, red. </w:t>
            </w:r>
            <w:proofErr w:type="spellStart"/>
            <w:r>
              <w:rPr>
                <w:sz w:val="22"/>
                <w:szCs w:val="22"/>
              </w:rPr>
              <w:t>I.Franczak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A.Mokryńska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A.Szczypiorowska</w:t>
            </w:r>
            <w:proofErr w:type="spellEnd"/>
            <w:r>
              <w:rPr>
                <w:sz w:val="22"/>
                <w:szCs w:val="22"/>
              </w:rPr>
              <w:t>, Katowice 2022, (dostęp online IBUK Libra</w:t>
            </w:r>
          </w:p>
          <w:p w:rsidR="00B45A77" w:rsidRPr="00B45A77" w:rsidRDefault="00701FF4" w:rsidP="00B45A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4" w:hanging="214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 Ustawa z dnia 29 września 1994r. o rachunkowości, z późniejszymi zmianami.</w:t>
            </w:r>
            <w:r w:rsidR="00B45A77">
              <w:rPr>
                <w:sz w:val="22"/>
                <w:szCs w:val="22"/>
              </w:rPr>
              <w:t>)</w:t>
            </w:r>
          </w:p>
        </w:tc>
      </w:tr>
      <w:tr w:rsidR="00CF3BFA" w:rsidRPr="001663AA" w:rsidTr="001663AA">
        <w:tc>
          <w:tcPr>
            <w:tcW w:w="2376" w:type="dxa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364" w:type="dxa"/>
            <w:vAlign w:val="center"/>
          </w:tcPr>
          <w:p w:rsidR="00CF3BFA" w:rsidRPr="001663AA" w:rsidRDefault="0024641D" w:rsidP="0024641D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1. Gierusz B., </w:t>
            </w:r>
            <w:r w:rsidRPr="00701FF4">
              <w:rPr>
                <w:i/>
                <w:iCs/>
                <w:sz w:val="22"/>
                <w:szCs w:val="22"/>
              </w:rPr>
              <w:t>Podręcznik samodzielnej nauki księgowania</w:t>
            </w:r>
            <w:r w:rsidRPr="001663AA">
              <w:rPr>
                <w:sz w:val="22"/>
                <w:szCs w:val="22"/>
              </w:rPr>
              <w:t xml:space="preserve">, </w:t>
            </w:r>
            <w:r w:rsidR="00B45A77">
              <w:rPr>
                <w:sz w:val="22"/>
                <w:szCs w:val="22"/>
              </w:rPr>
              <w:t xml:space="preserve">ODDK, </w:t>
            </w:r>
            <w:r w:rsidRPr="001663AA">
              <w:rPr>
                <w:sz w:val="22"/>
                <w:szCs w:val="22"/>
              </w:rPr>
              <w:t>Gdańsk</w:t>
            </w:r>
            <w:r w:rsidR="00B45A77">
              <w:rPr>
                <w:sz w:val="22"/>
                <w:szCs w:val="22"/>
              </w:rPr>
              <w:t>, (ostatnie wydanie)</w:t>
            </w:r>
          </w:p>
          <w:p w:rsidR="00CF3BFA" w:rsidRPr="001663AA" w:rsidRDefault="00701FF4" w:rsidP="0024641D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Źródła internetowe: </w:t>
            </w:r>
            <w:hyperlink r:id="rId6" w:history="1">
              <w:r w:rsidRPr="00BD3DDD">
                <w:rPr>
                  <w:rStyle w:val="Hipercze"/>
                  <w:sz w:val="22"/>
                  <w:szCs w:val="22"/>
                </w:rPr>
                <w:t>www.infor.pl</w:t>
              </w:r>
            </w:hyperlink>
            <w:r>
              <w:rPr>
                <w:sz w:val="22"/>
                <w:szCs w:val="22"/>
              </w:rPr>
              <w:t xml:space="preserve"> i inne.</w:t>
            </w:r>
          </w:p>
        </w:tc>
      </w:tr>
      <w:tr w:rsidR="00CF3BFA" w:rsidRPr="001663AA" w:rsidTr="001663AA">
        <w:tc>
          <w:tcPr>
            <w:tcW w:w="2376" w:type="dxa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  <w:r w:rsidR="001663AA" w:rsidRPr="001663AA">
              <w:rPr>
                <w:sz w:val="22"/>
                <w:szCs w:val="22"/>
              </w:rPr>
              <w:t xml:space="preserve"> </w:t>
            </w:r>
            <w:r w:rsidR="001663AA" w:rsidRPr="001663AA">
              <w:rPr>
                <w:sz w:val="22"/>
                <w:szCs w:val="22"/>
              </w:rPr>
              <w:lastRenderedPageBreak/>
              <w:t>stacjonarnego</w:t>
            </w:r>
          </w:p>
        </w:tc>
        <w:tc>
          <w:tcPr>
            <w:tcW w:w="8364" w:type="dxa"/>
            <w:vAlign w:val="center"/>
          </w:tcPr>
          <w:p w:rsidR="00CF3BFA" w:rsidRPr="001663AA" w:rsidRDefault="0024641D" w:rsidP="00092B31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lastRenderedPageBreak/>
              <w:t>Wykład z wykorzystaniem prezentacji multimedialnej. Ćwiczenia:</w:t>
            </w:r>
            <w:r w:rsidR="000C40C9" w:rsidRPr="001663AA">
              <w:rPr>
                <w:sz w:val="22"/>
                <w:szCs w:val="22"/>
              </w:rPr>
              <w:t xml:space="preserve"> </w:t>
            </w:r>
            <w:r w:rsidR="005C5657">
              <w:rPr>
                <w:sz w:val="22"/>
                <w:szCs w:val="22"/>
              </w:rPr>
              <w:t xml:space="preserve">zadania do rozwiązania; </w:t>
            </w:r>
            <w:r w:rsidR="000C40C9" w:rsidRPr="001663AA">
              <w:rPr>
                <w:sz w:val="22"/>
                <w:szCs w:val="22"/>
              </w:rPr>
              <w:lastRenderedPageBreak/>
              <w:t>ewidencja na kontach teowych</w:t>
            </w:r>
            <w:r w:rsidRPr="001663AA">
              <w:rPr>
                <w:sz w:val="22"/>
                <w:szCs w:val="22"/>
              </w:rPr>
              <w:t>.</w:t>
            </w:r>
          </w:p>
        </w:tc>
      </w:tr>
      <w:tr w:rsidR="001663AA" w:rsidRPr="001663AA" w:rsidTr="001663AA">
        <w:tc>
          <w:tcPr>
            <w:tcW w:w="2376" w:type="dxa"/>
          </w:tcPr>
          <w:p w:rsidR="001663AA" w:rsidRPr="001663AA" w:rsidRDefault="001663AA" w:rsidP="00026D4C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lastRenderedPageBreak/>
              <w:t>Metody kształcenia</w:t>
            </w:r>
          </w:p>
          <w:p w:rsidR="001663AA" w:rsidRPr="001663AA" w:rsidRDefault="001663AA" w:rsidP="00026D4C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364" w:type="dxa"/>
            <w:vAlign w:val="center"/>
          </w:tcPr>
          <w:p w:rsidR="001663AA" w:rsidRPr="001663AA" w:rsidRDefault="006104E3" w:rsidP="00026D4C">
            <w:pPr>
              <w:jc w:val="both"/>
              <w:rPr>
                <w:sz w:val="22"/>
                <w:szCs w:val="22"/>
              </w:rPr>
            </w:pPr>
            <w:r w:rsidRPr="004A65A4">
              <w:rPr>
                <w:sz w:val="22"/>
                <w:szCs w:val="22"/>
              </w:rPr>
              <w:t>Kontakt asynchroniczny- z przesunięciem w czasie, wysyłanie  komunikatów następuje w rożnym czasie.</w:t>
            </w:r>
          </w:p>
        </w:tc>
      </w:tr>
    </w:tbl>
    <w:p w:rsidR="00CF3BFA" w:rsidRPr="001663AA" w:rsidRDefault="00CF3BFA" w:rsidP="0024641D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5548"/>
        <w:gridCol w:w="2532"/>
      </w:tblGrid>
      <w:tr w:rsidR="00CF3BFA" w:rsidRPr="001663AA" w:rsidTr="001663A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F3BFA" w:rsidRPr="001663AA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F3BFA" w:rsidRPr="001663AA" w:rsidRDefault="0024641D" w:rsidP="001663AA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Nr efektu uczenia się/grupy efektów</w:t>
            </w:r>
          </w:p>
        </w:tc>
      </w:tr>
      <w:tr w:rsidR="00CF3BFA" w:rsidRPr="001663AA" w:rsidTr="001663A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Wykład – zaliczenie pisemne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01</w:t>
            </w:r>
            <w:r w:rsidR="00743C3D">
              <w:rPr>
                <w:sz w:val="22"/>
                <w:szCs w:val="22"/>
              </w:rPr>
              <w:t>-</w:t>
            </w:r>
            <w:r w:rsidRPr="001663AA">
              <w:rPr>
                <w:sz w:val="22"/>
                <w:szCs w:val="22"/>
              </w:rPr>
              <w:t>02</w:t>
            </w:r>
          </w:p>
        </w:tc>
      </w:tr>
      <w:tr w:rsidR="00CF3BFA" w:rsidRPr="001663AA" w:rsidTr="001663AA">
        <w:tc>
          <w:tcPr>
            <w:tcW w:w="8208" w:type="dxa"/>
            <w:gridSpan w:val="2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Ćwiczenia –</w:t>
            </w:r>
            <w:r w:rsidR="000427A3">
              <w:rPr>
                <w:sz w:val="22"/>
                <w:szCs w:val="22"/>
              </w:rPr>
              <w:t xml:space="preserve"> </w:t>
            </w:r>
            <w:r w:rsidRPr="001663AA">
              <w:rPr>
                <w:sz w:val="22"/>
                <w:szCs w:val="22"/>
              </w:rPr>
              <w:t>zaliczenie pisemne</w:t>
            </w:r>
          </w:p>
        </w:tc>
        <w:tc>
          <w:tcPr>
            <w:tcW w:w="2532" w:type="dxa"/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0</w:t>
            </w:r>
            <w:r w:rsidR="00701FF4">
              <w:rPr>
                <w:sz w:val="22"/>
                <w:szCs w:val="22"/>
              </w:rPr>
              <w:t>2</w:t>
            </w:r>
            <w:r w:rsidR="00743C3D">
              <w:rPr>
                <w:sz w:val="22"/>
                <w:szCs w:val="22"/>
              </w:rPr>
              <w:t>-</w:t>
            </w:r>
            <w:r w:rsidRPr="001663AA">
              <w:rPr>
                <w:sz w:val="22"/>
                <w:szCs w:val="22"/>
              </w:rPr>
              <w:t>0</w:t>
            </w:r>
            <w:r w:rsidR="006104E3">
              <w:rPr>
                <w:sz w:val="22"/>
                <w:szCs w:val="22"/>
              </w:rPr>
              <w:t>3</w:t>
            </w:r>
          </w:p>
        </w:tc>
      </w:tr>
      <w:tr w:rsidR="00CF3BFA" w:rsidRPr="001663AA" w:rsidTr="001663AA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CF3BFA" w:rsidRPr="001663AA" w:rsidRDefault="0024641D" w:rsidP="001663AA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:rsidR="00CF3BFA" w:rsidRPr="001663AA" w:rsidRDefault="0024641D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Wykład: zaliczenie pisemne, pytania otwarte i testowe – waga 0,5. </w:t>
            </w:r>
            <w:r w:rsidR="00D9588F" w:rsidRPr="001663AA">
              <w:rPr>
                <w:sz w:val="22"/>
                <w:szCs w:val="22"/>
              </w:rPr>
              <w:t>Ćwiczenia: zaliczenie pisemne</w:t>
            </w:r>
            <w:r w:rsidR="000427A3">
              <w:rPr>
                <w:sz w:val="22"/>
                <w:szCs w:val="22"/>
              </w:rPr>
              <w:t>: zadania do rozwiązania</w:t>
            </w:r>
            <w:r w:rsidRPr="001663AA">
              <w:rPr>
                <w:sz w:val="22"/>
                <w:szCs w:val="22"/>
              </w:rPr>
              <w:t>– waga 0,5.</w:t>
            </w:r>
          </w:p>
        </w:tc>
      </w:tr>
    </w:tbl>
    <w:p w:rsidR="00CF3BFA" w:rsidRPr="001663AA" w:rsidRDefault="00CF3BFA" w:rsidP="0024641D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070"/>
        <w:gridCol w:w="1559"/>
        <w:gridCol w:w="1843"/>
        <w:gridCol w:w="2268"/>
      </w:tblGrid>
      <w:tr w:rsidR="00CF3BFA" w:rsidRPr="001663AA" w:rsidTr="001663AA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CF3BFA" w:rsidRPr="001663AA" w:rsidRDefault="00CF3BFA" w:rsidP="0024641D">
            <w:pPr>
              <w:spacing w:after="0" w:line="240" w:lineRule="auto"/>
              <w:rPr>
                <w:sz w:val="22"/>
                <w:szCs w:val="22"/>
              </w:rPr>
            </w:pPr>
          </w:p>
          <w:p w:rsidR="00CF3BFA" w:rsidRPr="001663AA" w:rsidRDefault="0024641D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NAKŁAD PRACY STUDENTA</w:t>
            </w:r>
          </w:p>
          <w:p w:rsidR="00CF3BFA" w:rsidRPr="001663AA" w:rsidRDefault="00CF3BFA" w:rsidP="0024641D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CF3BFA" w:rsidRPr="001663AA" w:rsidTr="001663A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CF3BFA" w:rsidRPr="001663AA" w:rsidRDefault="00CF3BFA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F3BFA" w:rsidRPr="001663AA" w:rsidRDefault="0024641D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AA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:rsidR="00CF3BFA" w:rsidRPr="001663AA" w:rsidRDefault="0024641D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663AA">
              <w:rPr>
                <w:rFonts w:ascii="Times New Roman" w:hAnsi="Times New Roman" w:cs="Times New Roman"/>
              </w:rPr>
              <w:t>Liczba godzin</w:t>
            </w:r>
          </w:p>
        </w:tc>
      </w:tr>
      <w:tr w:rsidR="001663AA" w:rsidRPr="001663AA" w:rsidTr="001663AA">
        <w:trPr>
          <w:trHeight w:val="262"/>
        </w:trPr>
        <w:tc>
          <w:tcPr>
            <w:tcW w:w="5070" w:type="dxa"/>
            <w:vMerge/>
            <w:vAlign w:val="center"/>
          </w:tcPr>
          <w:p w:rsidR="001663AA" w:rsidRPr="001663AA" w:rsidRDefault="001663AA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663AA" w:rsidRPr="001663AA" w:rsidRDefault="001663AA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3AA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843" w:type="dxa"/>
            <w:vAlign w:val="center"/>
          </w:tcPr>
          <w:p w:rsidR="001663AA" w:rsidRPr="001663AA" w:rsidRDefault="001663AA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1663AA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1663AA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:rsidR="001663AA" w:rsidRPr="001663AA" w:rsidRDefault="001663AA" w:rsidP="0024641D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8903F8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8903F8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1663AA" w:rsidRPr="001663AA" w:rsidTr="001663AA">
        <w:trPr>
          <w:trHeight w:val="262"/>
        </w:trPr>
        <w:tc>
          <w:tcPr>
            <w:tcW w:w="5070" w:type="dxa"/>
          </w:tcPr>
          <w:p w:rsidR="001663AA" w:rsidRPr="001663AA" w:rsidRDefault="001663AA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843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663AA" w:rsidRPr="001663AA" w:rsidTr="001663AA">
        <w:trPr>
          <w:trHeight w:val="262"/>
        </w:trPr>
        <w:tc>
          <w:tcPr>
            <w:tcW w:w="5070" w:type="dxa"/>
          </w:tcPr>
          <w:p w:rsidR="001663AA" w:rsidRPr="001663AA" w:rsidRDefault="001663AA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663AA" w:rsidRPr="001663AA" w:rsidTr="001663AA">
        <w:trPr>
          <w:trHeight w:val="262"/>
        </w:trPr>
        <w:tc>
          <w:tcPr>
            <w:tcW w:w="5070" w:type="dxa"/>
          </w:tcPr>
          <w:p w:rsidR="001663AA" w:rsidRPr="001663AA" w:rsidRDefault="001663AA" w:rsidP="0024641D">
            <w:pPr>
              <w:spacing w:after="0" w:line="240" w:lineRule="auto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843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30</w:t>
            </w:r>
          </w:p>
        </w:tc>
        <w:tc>
          <w:tcPr>
            <w:tcW w:w="2268" w:type="dxa"/>
            <w:vAlign w:val="center"/>
          </w:tcPr>
          <w:p w:rsidR="001663AA" w:rsidRPr="001663AA" w:rsidRDefault="001663AA" w:rsidP="001663AA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663AA" w:rsidRPr="001663AA" w:rsidTr="001663AA">
        <w:trPr>
          <w:trHeight w:val="262"/>
        </w:trPr>
        <w:tc>
          <w:tcPr>
            <w:tcW w:w="5070" w:type="dxa"/>
          </w:tcPr>
          <w:p w:rsidR="001663AA" w:rsidRPr="001663AA" w:rsidRDefault="001663AA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25</w:t>
            </w:r>
          </w:p>
        </w:tc>
        <w:tc>
          <w:tcPr>
            <w:tcW w:w="1843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25</w:t>
            </w:r>
          </w:p>
        </w:tc>
        <w:tc>
          <w:tcPr>
            <w:tcW w:w="2268" w:type="dxa"/>
            <w:vAlign w:val="center"/>
          </w:tcPr>
          <w:p w:rsidR="001663AA" w:rsidRPr="001663AA" w:rsidRDefault="001663AA" w:rsidP="001663AA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663AA" w:rsidRPr="001663AA" w:rsidTr="001663AA">
        <w:trPr>
          <w:trHeight w:val="262"/>
        </w:trPr>
        <w:tc>
          <w:tcPr>
            <w:tcW w:w="5070" w:type="dxa"/>
          </w:tcPr>
          <w:p w:rsidR="001663AA" w:rsidRPr="001663AA" w:rsidRDefault="001663AA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Przygotowanie projektu / eseju / itp.</w:t>
            </w:r>
            <w:r w:rsidRPr="001663A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663AA" w:rsidRPr="001663AA" w:rsidTr="001663AA">
        <w:trPr>
          <w:trHeight w:val="262"/>
        </w:trPr>
        <w:tc>
          <w:tcPr>
            <w:tcW w:w="5070" w:type="dxa"/>
          </w:tcPr>
          <w:p w:rsidR="001663AA" w:rsidRPr="001663AA" w:rsidRDefault="001663AA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20</w:t>
            </w:r>
          </w:p>
        </w:tc>
        <w:tc>
          <w:tcPr>
            <w:tcW w:w="2268" w:type="dxa"/>
            <w:vAlign w:val="center"/>
          </w:tcPr>
          <w:p w:rsidR="001663AA" w:rsidRPr="001663AA" w:rsidRDefault="001663AA" w:rsidP="001663AA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663AA" w:rsidRPr="001663AA" w:rsidTr="001663AA">
        <w:trPr>
          <w:trHeight w:val="262"/>
        </w:trPr>
        <w:tc>
          <w:tcPr>
            <w:tcW w:w="5070" w:type="dxa"/>
          </w:tcPr>
          <w:p w:rsidR="001663AA" w:rsidRPr="001663AA" w:rsidRDefault="001663AA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663AA" w:rsidRPr="001663AA" w:rsidTr="001663AA">
        <w:trPr>
          <w:trHeight w:val="262"/>
        </w:trPr>
        <w:tc>
          <w:tcPr>
            <w:tcW w:w="5070" w:type="dxa"/>
          </w:tcPr>
          <w:p w:rsidR="001663AA" w:rsidRPr="001663AA" w:rsidRDefault="001663AA" w:rsidP="0024641D">
            <w:pPr>
              <w:spacing w:after="0" w:line="240" w:lineRule="auto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663AA" w:rsidRPr="001663AA" w:rsidTr="001663AA">
        <w:trPr>
          <w:trHeight w:val="262"/>
        </w:trPr>
        <w:tc>
          <w:tcPr>
            <w:tcW w:w="5070" w:type="dxa"/>
          </w:tcPr>
          <w:p w:rsidR="001663AA" w:rsidRPr="001663AA" w:rsidRDefault="001663AA" w:rsidP="00026D4C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126</w:t>
            </w:r>
          </w:p>
        </w:tc>
        <w:tc>
          <w:tcPr>
            <w:tcW w:w="1843" w:type="dxa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75</w:t>
            </w:r>
          </w:p>
        </w:tc>
        <w:tc>
          <w:tcPr>
            <w:tcW w:w="2268" w:type="dxa"/>
            <w:vAlign w:val="center"/>
          </w:tcPr>
          <w:p w:rsidR="001663AA" w:rsidRPr="001663AA" w:rsidRDefault="001663AA" w:rsidP="001663AA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663AA" w:rsidRPr="001663AA" w:rsidTr="001663AA">
        <w:trPr>
          <w:trHeight w:val="236"/>
        </w:trPr>
        <w:tc>
          <w:tcPr>
            <w:tcW w:w="5070" w:type="dxa"/>
            <w:shd w:val="clear" w:color="auto" w:fill="C0C0C0"/>
          </w:tcPr>
          <w:p w:rsidR="001663AA" w:rsidRPr="001663AA" w:rsidRDefault="001663AA" w:rsidP="00026D4C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5</w:t>
            </w:r>
          </w:p>
        </w:tc>
      </w:tr>
      <w:tr w:rsidR="001663AA" w:rsidRPr="001663AA" w:rsidTr="001663AA">
        <w:trPr>
          <w:trHeight w:val="262"/>
        </w:trPr>
        <w:tc>
          <w:tcPr>
            <w:tcW w:w="5070" w:type="dxa"/>
            <w:shd w:val="clear" w:color="auto" w:fill="C0C0C0"/>
          </w:tcPr>
          <w:p w:rsidR="001663AA" w:rsidRPr="001663AA" w:rsidRDefault="001663AA" w:rsidP="00026D4C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3</w:t>
            </w:r>
          </w:p>
        </w:tc>
      </w:tr>
      <w:tr w:rsidR="001663AA" w:rsidRPr="001663AA" w:rsidTr="001663AA">
        <w:trPr>
          <w:trHeight w:val="262"/>
        </w:trPr>
        <w:tc>
          <w:tcPr>
            <w:tcW w:w="5070" w:type="dxa"/>
            <w:shd w:val="clear" w:color="auto" w:fill="C0C0C0"/>
          </w:tcPr>
          <w:p w:rsidR="001663AA" w:rsidRPr="001663AA" w:rsidRDefault="001663AA" w:rsidP="00026D4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0</w:t>
            </w:r>
          </w:p>
        </w:tc>
      </w:tr>
      <w:tr w:rsidR="001663AA" w:rsidRPr="001663AA" w:rsidTr="001663AA">
        <w:trPr>
          <w:trHeight w:val="262"/>
        </w:trPr>
        <w:tc>
          <w:tcPr>
            <w:tcW w:w="5070" w:type="dxa"/>
            <w:shd w:val="clear" w:color="auto" w:fill="C0C0C0"/>
          </w:tcPr>
          <w:p w:rsidR="001663AA" w:rsidRPr="001663AA" w:rsidRDefault="001663AA" w:rsidP="00026D4C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1663AA" w:rsidRPr="001663AA" w:rsidRDefault="001663AA" w:rsidP="0024641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2,4</w:t>
            </w:r>
          </w:p>
        </w:tc>
      </w:tr>
    </w:tbl>
    <w:p w:rsidR="00CF3BFA" w:rsidRPr="001663AA" w:rsidRDefault="00CF3BFA" w:rsidP="0024641D">
      <w:pPr>
        <w:spacing w:after="0" w:line="240" w:lineRule="auto"/>
        <w:rPr>
          <w:sz w:val="22"/>
          <w:szCs w:val="22"/>
        </w:rPr>
      </w:pPr>
    </w:p>
    <w:sectPr w:rsidR="00CF3BFA" w:rsidRPr="001663AA" w:rsidSect="002A3C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multilevel"/>
    <w:tmpl w:val="33E21906"/>
    <w:lvl w:ilvl="0" w:tentative="1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31A4B"/>
    <w:multiLevelType w:val="hybridMultilevel"/>
    <w:tmpl w:val="48B01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27BD4"/>
    <w:rsid w:val="000427A3"/>
    <w:rsid w:val="00092B31"/>
    <w:rsid w:val="000C40C9"/>
    <w:rsid w:val="000C760A"/>
    <w:rsid w:val="00125DD1"/>
    <w:rsid w:val="00145D2F"/>
    <w:rsid w:val="001576BD"/>
    <w:rsid w:val="001663AA"/>
    <w:rsid w:val="00175D8D"/>
    <w:rsid w:val="00183B8B"/>
    <w:rsid w:val="00205A52"/>
    <w:rsid w:val="002114E0"/>
    <w:rsid w:val="0024641D"/>
    <w:rsid w:val="002475F4"/>
    <w:rsid w:val="002A3C07"/>
    <w:rsid w:val="00325E3C"/>
    <w:rsid w:val="00335D56"/>
    <w:rsid w:val="00362284"/>
    <w:rsid w:val="003F2BBF"/>
    <w:rsid w:val="00410D8C"/>
    <w:rsid w:val="00416716"/>
    <w:rsid w:val="004474A9"/>
    <w:rsid w:val="004B293A"/>
    <w:rsid w:val="004D3AE7"/>
    <w:rsid w:val="004F4F5B"/>
    <w:rsid w:val="0050790E"/>
    <w:rsid w:val="005A5B46"/>
    <w:rsid w:val="005C5657"/>
    <w:rsid w:val="006104E3"/>
    <w:rsid w:val="00622034"/>
    <w:rsid w:val="006712DE"/>
    <w:rsid w:val="00701FF4"/>
    <w:rsid w:val="00725C63"/>
    <w:rsid w:val="00743C3D"/>
    <w:rsid w:val="00801B19"/>
    <w:rsid w:val="008020D5"/>
    <w:rsid w:val="008322AC"/>
    <w:rsid w:val="00865722"/>
    <w:rsid w:val="00886306"/>
    <w:rsid w:val="008903F8"/>
    <w:rsid w:val="008A0657"/>
    <w:rsid w:val="008B224B"/>
    <w:rsid w:val="008C358C"/>
    <w:rsid w:val="008C4B8F"/>
    <w:rsid w:val="009074ED"/>
    <w:rsid w:val="0092312C"/>
    <w:rsid w:val="0092456D"/>
    <w:rsid w:val="009E7B8A"/>
    <w:rsid w:val="009F5760"/>
    <w:rsid w:val="00A0703A"/>
    <w:rsid w:val="00A366D7"/>
    <w:rsid w:val="00B45A77"/>
    <w:rsid w:val="00B70EC5"/>
    <w:rsid w:val="00B9393E"/>
    <w:rsid w:val="00BB72D2"/>
    <w:rsid w:val="00C42985"/>
    <w:rsid w:val="00C60C15"/>
    <w:rsid w:val="00C83126"/>
    <w:rsid w:val="00CB4904"/>
    <w:rsid w:val="00CF3BFA"/>
    <w:rsid w:val="00D240F4"/>
    <w:rsid w:val="00D37812"/>
    <w:rsid w:val="00D466D8"/>
    <w:rsid w:val="00D9588F"/>
    <w:rsid w:val="00DA63C7"/>
    <w:rsid w:val="00E32F86"/>
    <w:rsid w:val="00E40B0C"/>
    <w:rsid w:val="00E45FE0"/>
    <w:rsid w:val="00E47D99"/>
    <w:rsid w:val="00E6292B"/>
    <w:rsid w:val="00EA2C4A"/>
    <w:rsid w:val="00EE2410"/>
    <w:rsid w:val="00EF2167"/>
    <w:rsid w:val="00F14AB6"/>
    <w:rsid w:val="00F22F4E"/>
    <w:rsid w:val="00FA2E58"/>
    <w:rsid w:val="00FC3315"/>
    <w:rsid w:val="00FD7A2E"/>
    <w:rsid w:val="71C66420"/>
    <w:rsid w:val="7C04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3C0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A3C07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A3C07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C07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A3C07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A3C07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A3C07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A3C07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A3C07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A3C07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2A3C07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3C07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2A3C07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styleId="Uwydatnienie">
    <w:name w:val="Emphasis"/>
    <w:uiPriority w:val="20"/>
    <w:qFormat/>
    <w:rsid w:val="002A3C07"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sid w:val="002A3C07"/>
    <w:rPr>
      <w:b/>
      <w:bCs/>
      <w:spacing w:val="0"/>
    </w:rPr>
  </w:style>
  <w:style w:type="character" w:customStyle="1" w:styleId="Nagwek1Znak">
    <w:name w:val="Nagłówek 1 Znak"/>
    <w:basedOn w:val="Domylnaczcionkaakapitu"/>
    <w:link w:val="Nagwek1"/>
    <w:qFormat/>
    <w:rsid w:val="002A3C07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2A3C07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A3C07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A3C07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2A3C07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2A3C07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A3C07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A3C07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A3C07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2A3C07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A3C07"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sid w:val="002A3C07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2A3C07"/>
  </w:style>
  <w:style w:type="paragraph" w:customStyle="1" w:styleId="Akapitzlist1">
    <w:name w:val="Akapit z listą1"/>
    <w:basedOn w:val="Normalny"/>
    <w:uiPriority w:val="34"/>
    <w:qFormat/>
    <w:rsid w:val="002A3C07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rsid w:val="002A3C07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qFormat/>
    <w:rsid w:val="002A3C0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rsid w:val="002A3C07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sid w:val="002A3C0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sid w:val="002A3C07"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sid w:val="002A3C07"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sid w:val="002A3C07"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sid w:val="002A3C07"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sid w:val="002A3C0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2A3C07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2A3C07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sid w:val="002A3C07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rsid w:val="00092B3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01FF4"/>
    <w:rPr>
      <w:color w:val="56C7AA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1FF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for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7</cp:revision>
  <dcterms:created xsi:type="dcterms:W3CDTF">2025-01-06T19:31:00Z</dcterms:created>
  <dcterms:modified xsi:type="dcterms:W3CDTF">2025-01-13T16:38:00Z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